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F" w:rsidRPr="007309E6" w:rsidRDefault="00C2066F" w:rsidP="00C2066F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программе, реализуемой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федеральной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</w:p>
    <w:p w:rsidR="00C2066F" w:rsidRPr="007309E6" w:rsidRDefault="00C2066F" w:rsidP="00C2066F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сновного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C2066F" w:rsidRDefault="00C2066F" w:rsidP="00C206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66F" w:rsidRPr="007309E6" w:rsidRDefault="00C2066F" w:rsidP="00C2066F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559"/>
        <w:gridCol w:w="11907"/>
      </w:tblGrid>
      <w:tr w:rsidR="00C2066F" w:rsidRPr="007309E6" w:rsidTr="006D2235">
        <w:trPr>
          <w:trHeight w:val="275"/>
        </w:trPr>
        <w:tc>
          <w:tcPr>
            <w:tcW w:w="1311" w:type="dxa"/>
          </w:tcPr>
          <w:p w:rsidR="00C2066F" w:rsidRPr="007309E6" w:rsidRDefault="00C2066F" w:rsidP="006D2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59" w:type="dxa"/>
          </w:tcPr>
          <w:p w:rsidR="00C2066F" w:rsidRPr="007309E6" w:rsidRDefault="00C2066F" w:rsidP="006D2235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1907" w:type="dxa"/>
          </w:tcPr>
          <w:p w:rsidR="00C2066F" w:rsidRPr="007309E6" w:rsidRDefault="00C2066F" w:rsidP="006D2235">
            <w:pPr>
              <w:spacing w:line="256" w:lineRule="exact"/>
              <w:ind w:left="2399" w:right="2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sz w:val="24"/>
              </w:rPr>
              <w:t>Аннотация</w:t>
            </w:r>
          </w:p>
        </w:tc>
      </w:tr>
      <w:tr w:rsidR="00C2066F" w:rsidRPr="007309E6" w:rsidTr="006D2235">
        <w:trPr>
          <w:trHeight w:val="275"/>
        </w:trPr>
        <w:tc>
          <w:tcPr>
            <w:tcW w:w="14777" w:type="dxa"/>
            <w:gridSpan w:val="3"/>
          </w:tcPr>
          <w:p w:rsidR="00C2066F" w:rsidRPr="00C2066F" w:rsidRDefault="00C2066F" w:rsidP="006D2235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</w:t>
            </w:r>
          </w:p>
        </w:tc>
      </w:tr>
      <w:tr w:rsidR="00C2066F" w:rsidRPr="007309E6" w:rsidTr="006D2235">
        <w:trPr>
          <w:trHeight w:val="553"/>
        </w:trPr>
        <w:tc>
          <w:tcPr>
            <w:tcW w:w="1311" w:type="dxa"/>
          </w:tcPr>
          <w:p w:rsidR="00C2066F" w:rsidRPr="00C2066F" w:rsidRDefault="00C2066F" w:rsidP="006D223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  <w:p w:rsidR="00C2066F" w:rsidRPr="007309E6" w:rsidRDefault="00C2066F" w:rsidP="006D2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2066F" w:rsidRPr="007309E6" w:rsidRDefault="00C2066F" w:rsidP="006D2235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5-7</w:t>
            </w:r>
          </w:p>
        </w:tc>
        <w:tc>
          <w:tcPr>
            <w:tcW w:w="11907" w:type="dxa"/>
          </w:tcPr>
          <w:p w:rsidR="009C0746" w:rsidRDefault="00C2066F" w:rsidP="009C074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ru-RU"/>
              </w:rPr>
            </w:pPr>
            <w:r w:rsidRPr="00C2066F">
              <w:rPr>
                <w:lang w:val="ru-RU"/>
              </w:rPr>
              <w:t>1.</w:t>
            </w:r>
            <w:r w:rsidR="009C0746" w:rsidRPr="00A7697C">
              <w:rPr>
                <w:rFonts w:eastAsia="Calibri"/>
                <w:lang w:val="ru-RU"/>
              </w:rPr>
              <w:t xml:space="preserve"> </w:t>
            </w:r>
            <w:r w:rsidR="009C0746" w:rsidRPr="00A7697C">
              <w:rPr>
                <w:rFonts w:eastAsia="Calibri"/>
                <w:lang w:val="ru-RU"/>
              </w:rPr>
              <w:t xml:space="preserve">Рабочая </w:t>
            </w:r>
            <w:r w:rsidR="009C0746">
              <w:rPr>
                <w:rFonts w:eastAsia="Calibri"/>
                <w:lang w:val="ru-RU"/>
              </w:rPr>
              <w:t xml:space="preserve">программа по изобразительному искусству </w:t>
            </w:r>
            <w:r w:rsidR="009C0746" w:rsidRPr="00A7697C">
              <w:rPr>
                <w:rFonts w:eastAsia="Calibri"/>
                <w:lang w:val="ru-RU"/>
              </w:rPr>
              <w:t>на уровень основного общего</w:t>
            </w:r>
            <w:r w:rsidR="009C0746">
              <w:rPr>
                <w:rFonts w:eastAsia="Calibri"/>
                <w:lang w:val="ru-RU"/>
              </w:rPr>
              <w:t xml:space="preserve"> образования для обучающихся 5–7</w:t>
            </w:r>
            <w:r w:rsidR="009C0746" w:rsidRPr="00A7697C">
              <w:rPr>
                <w:rFonts w:eastAsia="Calibri"/>
                <w:lang w:val="ru-RU"/>
              </w:rPr>
              <w:t>-х классов  МКОУ «Средняя школа № 5 г. Киренска» разработана</w:t>
            </w:r>
            <w:r w:rsidR="009C0746">
              <w:rPr>
                <w:rFonts w:eastAsia="Calibri"/>
                <w:lang w:val="ru-RU"/>
              </w:rPr>
              <w:t xml:space="preserve"> в соответствии с требованиями:</w:t>
            </w:r>
          </w:p>
          <w:p w:rsidR="009C0746" w:rsidRPr="00A7697C" w:rsidRDefault="009C0746" w:rsidP="009C074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  <w:r w:rsidRPr="00A7697C">
              <w:rPr>
                <w:rFonts w:eastAsia="Calibri"/>
                <w:lang w:val="ru-RU"/>
              </w:rPr>
              <w:t>Федерального закона от 29.12.2012 № 273-ФЗ «Об образовании в Российской</w:t>
            </w:r>
            <w:r>
              <w:rPr>
                <w:rFonts w:eastAsia="Calibri"/>
                <w:lang w:val="ru-RU"/>
              </w:rPr>
              <w:t xml:space="preserve"> Федерации»; </w:t>
            </w:r>
            <w:r w:rsidRPr="00A7697C">
              <w:rPr>
                <w:rFonts w:eastAsia="Calibri"/>
                <w:lang w:val="ru-RU"/>
              </w:rPr>
              <w:t>приказа Минпросвещения от 31.05.2021 № 287 «Об утверждении федерального государственного образовательного стандарта</w:t>
            </w:r>
            <w:r>
              <w:rPr>
                <w:rFonts w:eastAsia="Calibri"/>
                <w:lang w:val="ru-RU"/>
              </w:rPr>
              <w:t xml:space="preserve"> основного общего образования»; </w:t>
            </w:r>
            <w:r w:rsidRPr="00A7697C">
              <w:rPr>
                <w:rFonts w:eastAsia="Calibri"/>
                <w:lang w:val="ru-RU"/>
              </w:rPr>
              <w:t xml:space="preserve">приказа Минпросвещения от 18.05.2023 № 370 «Об утверждении </w:t>
            </w:r>
            <w:r>
              <w:rPr>
                <w:rFonts w:eastAsia="Calibri"/>
                <w:lang w:val="ru-RU"/>
              </w:rPr>
              <w:t xml:space="preserve">        5-7</w:t>
            </w:r>
            <w:r w:rsidRPr="00A7697C">
              <w:rPr>
                <w:rFonts w:eastAsia="Calibri"/>
                <w:lang w:val="ru-RU"/>
              </w:rPr>
              <w:t>федеральной образовательной программы основного общего образования»;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целевые приоритеты духовно-нравственного развития, воспитания и социализации </w:t>
            </w:r>
            <w:proofErr w:type="gramStart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сформулированные в федеральной рабочей программе воспитания. </w:t>
            </w:r>
          </w:p>
          <w:p w:rsidR="00B21BFC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B21BFC"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программа соответствует учебно-методическому комплекту, который включает:</w:t>
            </w:r>
          </w:p>
          <w:p w:rsidR="00C2066F" w:rsidRPr="00C2066F" w:rsidRDefault="00B21BFC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66F"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 Изобразительное искусство, 5 класс/ Горяева Н.А., Островская О.В.; под редакцией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Неменского Б.М., Акционерное общество «Издательство «Просвещение»;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Изобразительное искусство, 6 класс/ </w:t>
            </w:r>
            <w:proofErr w:type="spellStart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Л.А.; под редакцией Неменского Б.М.,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Акционерное общество «Издательство «Просвещение»;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 Изобразительное искусство,7 класс/ </w:t>
            </w:r>
            <w:proofErr w:type="gramStart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Питерских</w:t>
            </w:r>
            <w:proofErr w:type="gramEnd"/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А.С., Гуров Г.Е.; под редакцией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Неменского Б.М., Акционерное общество «Издательство «Просвещение».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C206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дисциплины:</w:t>
            </w: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каждом классе на изучение предмета отводится 34 часа (1 час в неделю, 34 рабочие недели).</w:t>
            </w:r>
          </w:p>
          <w:p w:rsidR="00C2066F" w:rsidRPr="00B21BFC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1 год. </w:t>
            </w:r>
          </w:p>
          <w:p w:rsidR="00C2066F" w:rsidRPr="00C2066F" w:rsidRDefault="00C2066F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 </w:t>
            </w:r>
            <w:r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 </w:t>
            </w:r>
          </w:p>
          <w:p w:rsidR="00C2066F" w:rsidRPr="00C2066F" w:rsidRDefault="00C2066F" w:rsidP="00C206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5 класс Модуль "Декоративно-прикладное искусство"; </w:t>
            </w:r>
          </w:p>
          <w:p w:rsidR="00C2066F" w:rsidRPr="00C2066F" w:rsidRDefault="00C2066F" w:rsidP="00C206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6 класс Модуль "Живопись, графика, скульптура"; </w:t>
            </w:r>
          </w:p>
          <w:p w:rsidR="00C2066F" w:rsidRPr="00C2066F" w:rsidRDefault="00C2066F" w:rsidP="00C206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 Модуль "Архитектура и дизайн".</w:t>
            </w:r>
          </w:p>
          <w:p w:rsidR="00C2066F" w:rsidRPr="00C2066F" w:rsidRDefault="00B21BFC" w:rsidP="00C20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2066F" w:rsidRPr="00C2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</w:t>
            </w:r>
            <w:r w:rsidR="00C2066F"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      </w:r>
          </w:p>
          <w:p w:rsidR="00C2066F" w:rsidRPr="00C2066F" w:rsidRDefault="00C2066F" w:rsidP="00C206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 </w:t>
            </w:r>
          </w:p>
          <w:p w:rsidR="00C2066F" w:rsidRPr="00B21BFC" w:rsidRDefault="00C2066F" w:rsidP="00C206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46158105"/>
            <w:r w:rsidRPr="00B21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включает в себя: пояснительную записку, место предмета в учебном плане, планируемые результаты (личностные, метапредметные</w:t>
            </w:r>
            <w:bookmarkStart w:id="1" w:name="_GoBack"/>
            <w:bookmarkEnd w:id="1"/>
            <w:r w:rsidRPr="00B21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предметные достижения учащихся), содержание учебного предмета, тематическое планирование с указанием количества часов, отводимых на освоение каждой темы, календарно-тематическое планирование.</w:t>
            </w:r>
          </w:p>
          <w:bookmarkEnd w:id="0"/>
          <w:p w:rsidR="00C2066F" w:rsidRPr="00C2066F" w:rsidRDefault="00C2066F" w:rsidP="00C2066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2066F" w:rsidRPr="007309E6" w:rsidRDefault="00C2066F" w:rsidP="006D223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230B" w:rsidRDefault="00D9230B"/>
    <w:sectPr w:rsidR="00D9230B" w:rsidSect="00C206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2F0"/>
    <w:multiLevelType w:val="hybridMultilevel"/>
    <w:tmpl w:val="A6E63964"/>
    <w:lvl w:ilvl="0" w:tplc="A052FA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9"/>
    <w:rsid w:val="00226579"/>
    <w:rsid w:val="009C0746"/>
    <w:rsid w:val="00B21BFC"/>
    <w:rsid w:val="00C2066F"/>
    <w:rsid w:val="00D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206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066F"/>
    <w:pPr>
      <w:spacing w:after="0" w:line="240" w:lineRule="auto"/>
    </w:pPr>
  </w:style>
  <w:style w:type="paragraph" w:customStyle="1" w:styleId="c1">
    <w:name w:val="c1"/>
    <w:basedOn w:val="a"/>
    <w:rsid w:val="009C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206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066F"/>
    <w:pPr>
      <w:spacing w:after="0" w:line="240" w:lineRule="auto"/>
    </w:pPr>
  </w:style>
  <w:style w:type="paragraph" w:customStyle="1" w:styleId="c1">
    <w:name w:val="c1"/>
    <w:basedOn w:val="a"/>
    <w:rsid w:val="009C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2023-11-01T02:29:00Z</dcterms:created>
  <dcterms:modified xsi:type="dcterms:W3CDTF">2023-11-01T02:47:00Z</dcterms:modified>
</cp:coreProperties>
</file>