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73" w:rsidRPr="001C3A9F" w:rsidRDefault="00E02469" w:rsidP="001C3A9F">
      <w:pPr>
        <w:jc w:val="right"/>
        <w:rPr>
          <w:rFonts w:ascii="Times New Roman" w:hAnsi="Times New Roman" w:cs="Times New Roman"/>
          <w:sz w:val="28"/>
          <w:szCs w:val="28"/>
        </w:rPr>
      </w:pPr>
      <w:r w:rsidRPr="0024482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FD4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D47F4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="00FD47F4">
        <w:rPr>
          <w:rFonts w:ascii="Times New Roman" w:hAnsi="Times New Roman" w:cs="Times New Roman"/>
          <w:b/>
          <w:sz w:val="28"/>
          <w:szCs w:val="28"/>
        </w:rPr>
        <w:t xml:space="preserve"> урока.  </w:t>
      </w:r>
      <w:r w:rsidR="001C3A9F">
        <w:rPr>
          <w:rFonts w:ascii="Times New Roman" w:hAnsi="Times New Roman" w:cs="Times New Roman"/>
          <w:sz w:val="28"/>
          <w:szCs w:val="28"/>
        </w:rPr>
        <w:t>Учитель: Антипина Елена Александровна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02469" w:rsidTr="00E02469">
        <w:tc>
          <w:tcPr>
            <w:tcW w:w="7393" w:type="dxa"/>
          </w:tcPr>
          <w:p w:rsidR="00E02469" w:rsidRPr="00174329" w:rsidRDefault="00E0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393" w:type="dxa"/>
          </w:tcPr>
          <w:p w:rsidR="00E02469" w:rsidRDefault="0046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E02469" w:rsidTr="00E02469">
        <w:tc>
          <w:tcPr>
            <w:tcW w:w="7393" w:type="dxa"/>
          </w:tcPr>
          <w:p w:rsidR="00E02469" w:rsidRPr="00174329" w:rsidRDefault="00E0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393" w:type="dxa"/>
          </w:tcPr>
          <w:p w:rsidR="00E02469" w:rsidRDefault="0046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469" w:rsidTr="00E02469">
        <w:tc>
          <w:tcPr>
            <w:tcW w:w="7393" w:type="dxa"/>
          </w:tcPr>
          <w:p w:rsidR="00E02469" w:rsidRPr="00174329" w:rsidRDefault="00E024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393" w:type="dxa"/>
          </w:tcPr>
          <w:p w:rsidR="00E02469" w:rsidRDefault="00E0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7E2E3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0A99">
              <w:rPr>
                <w:rFonts w:ascii="Times New Roman" w:hAnsi="Times New Roman" w:cs="Times New Roman"/>
                <w:sz w:val="28"/>
                <w:szCs w:val="28"/>
              </w:rPr>
              <w:t>накомства с новым произведением</w:t>
            </w:r>
          </w:p>
        </w:tc>
      </w:tr>
      <w:tr w:rsidR="00E02469" w:rsidTr="00E02469">
        <w:tc>
          <w:tcPr>
            <w:tcW w:w="7393" w:type="dxa"/>
          </w:tcPr>
          <w:p w:rsidR="00E02469" w:rsidRPr="00174329" w:rsidRDefault="007E2E36" w:rsidP="007E2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93" w:type="dxa"/>
          </w:tcPr>
          <w:p w:rsidR="00E02469" w:rsidRDefault="0046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Ф.Тютчева о весне</w:t>
            </w:r>
          </w:p>
        </w:tc>
      </w:tr>
      <w:tr w:rsidR="00E02469" w:rsidTr="00E02469">
        <w:tc>
          <w:tcPr>
            <w:tcW w:w="7393" w:type="dxa"/>
          </w:tcPr>
          <w:p w:rsidR="00E02469" w:rsidRPr="00174329" w:rsidRDefault="007E2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393" w:type="dxa"/>
          </w:tcPr>
          <w:p w:rsidR="00E02469" w:rsidRDefault="0046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со стихотворениями Ф. Тютчева о весне, учить анализировать произведения, воспринимать выраженные в них чувства, настроения, развивать речь учащихся, образное и логическое мышление, внимание, воспитывать любовь к природе и русской словесности.</w:t>
            </w:r>
          </w:p>
        </w:tc>
      </w:tr>
      <w:tr w:rsidR="00E02469" w:rsidTr="00E02469">
        <w:tc>
          <w:tcPr>
            <w:tcW w:w="7393" w:type="dxa"/>
          </w:tcPr>
          <w:p w:rsidR="00E02469" w:rsidRDefault="00F13B26" w:rsidP="0046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  <w:r w:rsidR="00460A99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должны уметь прогнозировать содержание произведения, читать стихотворения и загадки выразительно; соотносить загадки и отгадки; представлять картины весенней природы и находить в стихотворении те слова, которые помогают представить эти картины</w:t>
            </w:r>
            <w:r w:rsidR="00A02200">
              <w:rPr>
                <w:rFonts w:ascii="Times New Roman" w:hAnsi="Times New Roman" w:cs="Times New Roman"/>
                <w:sz w:val="28"/>
                <w:szCs w:val="28"/>
              </w:rPr>
              <w:t>; объяснять отдельные выражения в лирическом тексте</w:t>
            </w:r>
          </w:p>
        </w:tc>
        <w:tc>
          <w:tcPr>
            <w:tcW w:w="7393" w:type="dxa"/>
          </w:tcPr>
          <w:p w:rsidR="009E0C53" w:rsidRDefault="00F13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DC1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учебному материалу, способность к самооценке на основе критерия успешности учебной деятельности.</w:t>
            </w:r>
          </w:p>
          <w:p w:rsidR="00E02469" w:rsidRDefault="009E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B26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с учителем и сверстниками;</w:t>
            </w:r>
            <w:r w:rsidR="00487DC1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другой точки зрения, умение выслушать собеседника;</w:t>
            </w:r>
            <w:r w:rsidR="00163CED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монологического высказывания.</w:t>
            </w:r>
          </w:p>
          <w:p w:rsidR="006C225D" w:rsidRDefault="006C225D" w:rsidP="0016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учебной задачи; </w:t>
            </w:r>
            <w:r w:rsidR="00163CED">
              <w:rPr>
                <w:rFonts w:ascii="Times New Roman" w:hAnsi="Times New Roman" w:cs="Times New Roman"/>
                <w:sz w:val="28"/>
                <w:szCs w:val="28"/>
              </w:rPr>
              <w:t>принятие и сохранение учебной задачи.</w:t>
            </w:r>
          </w:p>
        </w:tc>
      </w:tr>
      <w:tr w:rsidR="00E02469" w:rsidTr="00E02469">
        <w:tc>
          <w:tcPr>
            <w:tcW w:w="7393" w:type="dxa"/>
          </w:tcPr>
          <w:p w:rsidR="00E02469" w:rsidRPr="00174329" w:rsidRDefault="009E0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работы:</w:t>
            </w:r>
          </w:p>
          <w:p w:rsidR="009E0C53" w:rsidRDefault="009E0C53" w:rsidP="002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самостоятельная</w:t>
            </w:r>
          </w:p>
        </w:tc>
        <w:tc>
          <w:tcPr>
            <w:tcW w:w="7393" w:type="dxa"/>
          </w:tcPr>
          <w:p w:rsidR="009E0C53" w:rsidRPr="0024482E" w:rsidRDefault="009E0C53" w:rsidP="009E0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329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="00A0220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2</w:t>
            </w:r>
            <w:r w:rsidRPr="0024482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02200">
              <w:rPr>
                <w:rFonts w:ascii="Times New Roman" w:hAnsi="Times New Roman" w:cs="Times New Roman"/>
                <w:sz w:val="28"/>
                <w:szCs w:val="28"/>
              </w:rPr>
              <w:t xml:space="preserve">   (в 2 частях) Л.Ф. Климанова</w:t>
            </w:r>
            <w:r w:rsidRPr="0024482E">
              <w:rPr>
                <w:rFonts w:ascii="Times New Roman" w:hAnsi="Times New Roman" w:cs="Times New Roman"/>
                <w:sz w:val="28"/>
                <w:szCs w:val="28"/>
              </w:rPr>
              <w:t>, В.Г. Горецкий</w:t>
            </w:r>
            <w:r w:rsidR="00A02200">
              <w:rPr>
                <w:rFonts w:ascii="Times New Roman" w:hAnsi="Times New Roman" w:cs="Times New Roman"/>
                <w:sz w:val="28"/>
                <w:szCs w:val="28"/>
              </w:rPr>
              <w:t xml:space="preserve">, М.В. Голованова, Л.А. Виноградская, М.В. </w:t>
            </w:r>
            <w:proofErr w:type="spellStart"/>
            <w:r w:rsidR="00A02200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A02200">
              <w:rPr>
                <w:rFonts w:ascii="Times New Roman" w:hAnsi="Times New Roman" w:cs="Times New Roman"/>
                <w:sz w:val="28"/>
                <w:szCs w:val="28"/>
              </w:rPr>
              <w:t>, Москва «Просвещение» 2016</w:t>
            </w:r>
            <w:r w:rsidRPr="0024482E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  <w:r w:rsidR="00A02200">
              <w:rPr>
                <w:rFonts w:ascii="Times New Roman" w:hAnsi="Times New Roman" w:cs="Times New Roman"/>
                <w:sz w:val="28"/>
                <w:szCs w:val="28"/>
              </w:rPr>
              <w:t xml:space="preserve"> Рабочие тетради  Литературное чтение 2</w:t>
            </w:r>
            <w:r w:rsidRPr="0024482E">
              <w:rPr>
                <w:rFonts w:ascii="Times New Roman" w:hAnsi="Times New Roman" w:cs="Times New Roman"/>
                <w:sz w:val="28"/>
                <w:szCs w:val="28"/>
              </w:rPr>
              <w:t xml:space="preserve"> класс (в 2 частях</w:t>
            </w:r>
            <w:r w:rsidRPr="00163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3CED" w:rsidRPr="0016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163CED">
              <w:rPr>
                <w:rFonts w:ascii="Times New Roman" w:eastAsia="Times New Roman" w:hAnsi="Times New Roman" w:cs="Times New Roman"/>
                <w:sz w:val="28"/>
                <w:szCs w:val="28"/>
              </w:rPr>
              <w:t>Г. Горецкий</w:t>
            </w:r>
            <w:r w:rsidRPr="00244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82E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«Просвещение», 2015;</w:t>
            </w:r>
            <w:r w:rsidR="00A0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книг Ф.И. Тютчева</w:t>
            </w:r>
          </w:p>
          <w:p w:rsidR="00E02469" w:rsidRDefault="009E0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обучения: </w:t>
            </w:r>
            <w:proofErr w:type="spellStart"/>
            <w:r w:rsidRPr="0024482E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244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установка</w:t>
            </w:r>
          </w:p>
        </w:tc>
      </w:tr>
    </w:tbl>
    <w:p w:rsidR="00E02469" w:rsidRDefault="0024482E">
      <w:pPr>
        <w:rPr>
          <w:rFonts w:ascii="Times New Roman" w:hAnsi="Times New Roman" w:cs="Times New Roman"/>
          <w:b/>
          <w:sz w:val="28"/>
          <w:szCs w:val="28"/>
        </w:rPr>
      </w:pPr>
      <w:r w:rsidRPr="002448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4818" w:type="dxa"/>
        <w:tblLook w:val="04A0"/>
      </w:tblPr>
      <w:tblGrid>
        <w:gridCol w:w="3652"/>
        <w:gridCol w:w="6237"/>
        <w:gridCol w:w="4929"/>
      </w:tblGrid>
      <w:tr w:rsidR="0024482E" w:rsidTr="000706A9">
        <w:tc>
          <w:tcPr>
            <w:tcW w:w="3652" w:type="dxa"/>
          </w:tcPr>
          <w:p w:rsidR="0024482E" w:rsidRPr="000706A9" w:rsidRDefault="0024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237" w:type="dxa"/>
          </w:tcPr>
          <w:p w:rsidR="0024482E" w:rsidRPr="000706A9" w:rsidRDefault="0024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24482E" w:rsidRPr="000706A9" w:rsidRDefault="0024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4482E" w:rsidTr="000706A9">
        <w:tc>
          <w:tcPr>
            <w:tcW w:w="3652" w:type="dxa"/>
          </w:tcPr>
          <w:p w:rsidR="0024482E" w:rsidRPr="000706A9" w:rsidRDefault="0024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6237" w:type="dxa"/>
          </w:tcPr>
          <w:p w:rsidR="002E1367" w:rsidRDefault="0024482E" w:rsidP="002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AD6">
              <w:rPr>
                <w:rFonts w:ascii="Times New Roman" w:hAnsi="Times New Roman" w:cs="Times New Roman"/>
                <w:sz w:val="28"/>
                <w:szCs w:val="28"/>
              </w:rPr>
              <w:t>Приветствие,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 на работу и сотрудничество</w:t>
            </w:r>
            <w:r w:rsidR="002E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Доброе утро, присаживайтесь, пожалуйста, давайте</w:t>
            </w:r>
            <w:r w:rsidR="00BC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367">
              <w:rPr>
                <w:rFonts w:ascii="Times New Roman" w:hAnsi="Times New Roman" w:cs="Times New Roman"/>
                <w:sz w:val="28"/>
                <w:szCs w:val="28"/>
              </w:rPr>
              <w:t>поприветствуем</w:t>
            </w:r>
            <w:proofErr w:type="gramEnd"/>
            <w:r w:rsidR="002E1367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друга: </w:t>
            </w:r>
            <w:r w:rsidR="002E1367"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поздоровайтесь</w:t>
            </w:r>
            <w:r w:rsidR="002E1367">
              <w:rPr>
                <w:rFonts w:ascii="Times New Roman" w:hAnsi="Times New Roman" w:cs="Times New Roman"/>
                <w:sz w:val="28"/>
                <w:szCs w:val="28"/>
              </w:rPr>
              <w:t xml:space="preserve"> глазами со мной, поздоровайтесь глазами  с соседом по парте, поздоровайтесь локтями с соседом по парте, хлопните в ладоши с соседом по парте, как в ладушки 1 раз.</w:t>
            </w:r>
          </w:p>
          <w:p w:rsidR="0024482E" w:rsidRDefault="002E1367" w:rsidP="002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Настройтесь на работу: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закрыв глаза: все сегодня на уроке у меня получится, и мы достигнем цели.</w:t>
            </w:r>
          </w:p>
        </w:tc>
        <w:tc>
          <w:tcPr>
            <w:tcW w:w="4929" w:type="dxa"/>
          </w:tcPr>
          <w:p w:rsidR="002E1367" w:rsidRDefault="002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Здороваются с учителем, друг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другом, настраиваются на работу.</w:t>
            </w:r>
          </w:p>
        </w:tc>
      </w:tr>
      <w:tr w:rsidR="0024482E" w:rsidTr="000706A9">
        <w:tc>
          <w:tcPr>
            <w:tcW w:w="3652" w:type="dxa"/>
          </w:tcPr>
          <w:p w:rsidR="0024482E" w:rsidRPr="000706A9" w:rsidRDefault="00A0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Речевая разминка</w:t>
            </w:r>
          </w:p>
        </w:tc>
        <w:tc>
          <w:tcPr>
            <w:tcW w:w="6237" w:type="dxa"/>
          </w:tcPr>
          <w:p w:rsidR="00D157DE" w:rsidRDefault="002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скороговорки.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Изученной на прошлом уроки: чтение хором. Стр</w:t>
            </w:r>
            <w:r w:rsidR="00D15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  <w:tc>
          <w:tcPr>
            <w:tcW w:w="4929" w:type="dxa"/>
          </w:tcPr>
          <w:p w:rsidR="0024482E" w:rsidRDefault="002E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читают скороговорку.</w:t>
            </w:r>
          </w:p>
        </w:tc>
      </w:tr>
      <w:tr w:rsidR="0024482E" w:rsidTr="000706A9">
        <w:tc>
          <w:tcPr>
            <w:tcW w:w="3652" w:type="dxa"/>
          </w:tcPr>
          <w:p w:rsidR="0024482E" w:rsidRPr="000706A9" w:rsidRDefault="00A0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6237" w:type="dxa"/>
          </w:tcPr>
          <w:p w:rsidR="000706A9" w:rsidRPr="0028244D" w:rsidRDefault="00D157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r w:rsidRPr="00D164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загадок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весне</w:t>
            </w:r>
          </w:p>
        </w:tc>
        <w:tc>
          <w:tcPr>
            <w:tcW w:w="4929" w:type="dxa"/>
          </w:tcPr>
          <w:p w:rsidR="0028244D" w:rsidRDefault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свои загадки о весне.</w:t>
            </w:r>
          </w:p>
          <w:p w:rsidR="00BC2AD6" w:rsidRDefault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их.</w:t>
            </w:r>
          </w:p>
        </w:tc>
      </w:tr>
      <w:tr w:rsidR="0024482E" w:rsidTr="000706A9">
        <w:tc>
          <w:tcPr>
            <w:tcW w:w="3652" w:type="dxa"/>
          </w:tcPr>
          <w:p w:rsidR="0024482E" w:rsidRPr="000706A9" w:rsidRDefault="0078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  <w:p w:rsidR="00787C60" w:rsidRPr="000706A9" w:rsidRDefault="00787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157DE" w:rsidRPr="00D164B9" w:rsidRDefault="00D157DE" w:rsidP="00D15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стихотворения: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Пройдет зима холодная,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Настанут дни весенние,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Теплом растопит солнышко,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воск, снега пушистые,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Листами изумрудными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 зазеленеются,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вместе с травкой бархатной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Взойдут цветы душистые.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Спиридон Дмитриевич Дрожжин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стихотворение? Какие признаки весны вы заметили в стихотворении?</w:t>
            </w:r>
          </w:p>
          <w:p w:rsidR="00DF6129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урок начался с этого стихотворения?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раздел мы начали изучать?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будем заниматься на этом уроке?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сегодняшнем уроке мы поговорим о весне. О том, как отражают в своих произведениях весну поэты.</w:t>
            </w:r>
          </w:p>
          <w:p w:rsidR="00D157DE" w:rsidRDefault="00D157DE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Шифровка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ВЕЧТЮТ</w:t>
            </w:r>
            <w:r w:rsidR="00211BF7">
              <w:rPr>
                <w:rFonts w:ascii="Times New Roman" w:hAnsi="Times New Roman" w:cs="Times New Roman"/>
                <w:sz w:val="28"/>
                <w:szCs w:val="28"/>
              </w:rPr>
              <w:t xml:space="preserve"> ЧИВОНАВИ РОДЕФ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 Тютчев.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знаете о Тютчеве?</w:t>
            </w:r>
          </w:p>
          <w:p w:rsidR="00BC2AD6" w:rsidRDefault="00BC2AD6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его стихи уже читали? «Чародейкою Зимою» 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</w:t>
            </w: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портрет.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 в семье помещика и получил домашнее образование. С детства изучал французский язык и писал на нем стихотворения. 22 года прожил за границей, работал дипломатом. Написал много стихотворений о русской природе. Ф. И. Тютчев младше А.С. Пушкина на 4 года, человек пушкинского поколения. Однако Ф.И. при жизни был неизвестен даже петербургским критикам. Только в 1836 году в журнале «Современник» были помещены стихотворения, присланные из Германии» с подписью «Ф. И. Тютчев «Весенние воды» -  всего 24 стихотворения. Говорят, А.С. Пушкин пришел в восторг и изумление, прочитав рукопись.</w:t>
            </w:r>
          </w:p>
          <w:p w:rsidR="00A4548B" w:rsidRDefault="00A4548B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 Тютчева</w:t>
            </w:r>
          </w:p>
          <w:p w:rsidR="00A4548B" w:rsidRDefault="00A4548B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книги здесь представлены, рассказ учителя. </w:t>
            </w:r>
          </w:p>
          <w:p w:rsidR="00A4548B" w:rsidRDefault="00A4548B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эта книга? </w:t>
            </w:r>
          </w:p>
          <w:p w:rsidR="00A4548B" w:rsidRDefault="00A4548B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или нет, исследование.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учебником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110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</w:t>
            </w: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П.И Чайковского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учителем.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Понравилось стихотворение? Почему?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вызывает стихотворение?</w:t>
            </w:r>
          </w:p>
          <w:p w:rsidR="0060406F" w:rsidRDefault="0060406F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говорит о зиме и весне поэт? Такой прием называется </w:t>
            </w:r>
            <w:r w:rsidRPr="00A45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олицетворение,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поэтический прием, когда предметы неживой природы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изображаются, как живые существа.</w:t>
            </w:r>
          </w:p>
          <w:p w:rsidR="0060406F" w:rsidRDefault="0060406F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Чтение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жужжащее чтение.</w:t>
            </w:r>
          </w:p>
          <w:p w:rsidR="00211BF7" w:rsidRDefault="00211BF7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r w:rsidR="0060406F">
              <w:rPr>
                <w:rFonts w:ascii="Times New Roman" w:hAnsi="Times New Roman" w:cs="Times New Roman"/>
                <w:sz w:val="28"/>
                <w:szCs w:val="28"/>
              </w:rPr>
              <w:t>е учениками стихотворения по 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веростишиям</w:t>
            </w:r>
            <w:r w:rsidR="00604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6F" w:rsidRPr="00D164B9" w:rsidRDefault="0060406F" w:rsidP="00D15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работа:</w:t>
            </w:r>
          </w:p>
          <w:p w:rsidR="0060406F" w:rsidRDefault="0060406F" w:rsidP="00D1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 все засуетилось»     - стр. 215</w:t>
            </w:r>
          </w:p>
          <w:p w:rsidR="0060406F" w:rsidRDefault="0060406F" w:rsidP="0060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«Нудит Зиму вон» – вынуждает уйти, гонит</w:t>
            </w:r>
          </w:p>
          <w:p w:rsidR="0060406F" w:rsidRDefault="0060406F" w:rsidP="0060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«Подняли трезвон» -  запели</w:t>
            </w:r>
          </w:p>
          <w:p w:rsidR="0060406F" w:rsidRDefault="0060406F" w:rsidP="0060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«Пустила, убегая»  - бросила</w:t>
            </w:r>
          </w:p>
          <w:p w:rsidR="0060406F" w:rsidRDefault="0060406F" w:rsidP="0060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«Наперекор» - против воли</w:t>
            </w:r>
          </w:p>
          <w:p w:rsidR="0060406F" w:rsidRDefault="0060406F" w:rsidP="0060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«Хлопочет» -  что-то делает, предпринимает</w:t>
            </w:r>
          </w:p>
          <w:p w:rsidR="0060406F" w:rsidRDefault="0060406F" w:rsidP="0060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Зачитайте в тексте.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 Зима? Что делает Весна? Как названа в стихотворении Зима и Весна?</w:t>
            </w:r>
          </w:p>
        </w:tc>
        <w:tc>
          <w:tcPr>
            <w:tcW w:w="4929" w:type="dxa"/>
          </w:tcPr>
          <w:p w:rsidR="00DF6129" w:rsidRDefault="00DF61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2AD6" w:rsidRDefault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стихотворения.</w:t>
            </w:r>
          </w:p>
          <w:p w:rsidR="00BC2AD6" w:rsidRP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P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P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P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08" w:rsidRDefault="00BC2AD6" w:rsidP="00BC2AD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тему стихотворения. Вспоминают признаки весны.</w:t>
            </w:r>
          </w:p>
          <w:p w:rsidR="00BC2AD6" w:rsidRDefault="00BC2AD6" w:rsidP="00BC2AD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название раздела. Прогнозируют тему урока.</w:t>
            </w:r>
          </w:p>
          <w:p w:rsidR="00BC2AD6" w:rsidRP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автора стихотворений.</w:t>
            </w: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сведения о поэте.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читали.</w:t>
            </w: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сведения о поэте, рассматривают портрет.</w:t>
            </w: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BC2AD6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AD6" w:rsidRDefault="00A4548B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выставку книг.</w:t>
            </w:r>
          </w:p>
          <w:p w:rsidR="00A4548B" w:rsidRDefault="00A4548B" w:rsidP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 чтения учителя.</w:t>
            </w:r>
          </w:p>
          <w:p w:rsidR="00BC2AD6" w:rsidRDefault="00A4548B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 о настроении стихотворения, находят строки стихотворения и зачитывают их.</w:t>
            </w:r>
          </w:p>
          <w:p w:rsidR="00A4548B" w:rsidRDefault="00A4548B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 w:rsidP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Pr="00BC2AD6" w:rsidRDefault="00A4548B" w:rsidP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 значение слов.</w:t>
            </w:r>
          </w:p>
        </w:tc>
      </w:tr>
      <w:tr w:rsidR="0024482E" w:rsidTr="000706A9">
        <w:tc>
          <w:tcPr>
            <w:tcW w:w="3652" w:type="dxa"/>
          </w:tcPr>
          <w:p w:rsidR="0024482E" w:rsidRPr="000706A9" w:rsidRDefault="001A3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экрана)</w:t>
            </w:r>
          </w:p>
        </w:tc>
        <w:tc>
          <w:tcPr>
            <w:tcW w:w="6237" w:type="dxa"/>
          </w:tcPr>
          <w:p w:rsidR="0024482E" w:rsidRDefault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зарядка»</w:t>
            </w:r>
          </w:p>
        </w:tc>
        <w:tc>
          <w:tcPr>
            <w:tcW w:w="4929" w:type="dxa"/>
          </w:tcPr>
          <w:p w:rsidR="0024482E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</w:tr>
      <w:tr w:rsidR="0024482E" w:rsidTr="000706A9">
        <w:tc>
          <w:tcPr>
            <w:tcW w:w="3652" w:type="dxa"/>
          </w:tcPr>
          <w:p w:rsidR="0024482E" w:rsidRPr="000706A9" w:rsidRDefault="00A0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6237" w:type="dxa"/>
          </w:tcPr>
          <w:p w:rsidR="001A3808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7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D164B9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 учителем</w:t>
            </w:r>
            <w:r w:rsidRPr="00974E79">
              <w:rPr>
                <w:rFonts w:ascii="Times New Roman" w:hAnsi="Times New Roman" w:cs="Times New Roman"/>
                <w:sz w:val="28"/>
                <w:szCs w:val="28"/>
              </w:rPr>
              <w:t xml:space="preserve">  «Весенние воды»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 прислушайтесь, что можно услышать весной? 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настроение создает это стихотворение?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услышали? Можно ли услышать шум весенней воды?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A2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жужжащее чтение. 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A28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Подберем синонимы к словам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Брег – берег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Гласят – говорят, звучат, произносят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Молодая весна – ранняя весна.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Гонцы – стр.215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A28">
              <w:rPr>
                <w:rFonts w:ascii="Times New Roman" w:hAnsi="Times New Roman" w:cs="Times New Roman"/>
                <w:b/>
                <w:sz w:val="28"/>
                <w:szCs w:val="28"/>
              </w:rPr>
              <w:t>Чтение Выразительное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обратим внимание на строки с восклицательными знаками, паузы при многоточиях.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несколькими учащимися.</w:t>
            </w:r>
          </w:p>
          <w:p w:rsid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каком хороводе говорит поэт? Что почувствовали, когда читали стихотворение?</w:t>
            </w:r>
          </w:p>
          <w:p w:rsidR="00974E79" w:rsidRPr="00974E79" w:rsidRDefault="00974E79" w:rsidP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3808" w:rsidRDefault="001A3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08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учителя.</w:t>
            </w: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 о настроении стихотворения.</w:t>
            </w: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стихотворение.</w:t>
            </w: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синонимы к словам.</w:t>
            </w: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выразительно.</w:t>
            </w: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8B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587920" w:rsidTr="00BC2AD6">
        <w:trPr>
          <w:trHeight w:val="2117"/>
        </w:trPr>
        <w:tc>
          <w:tcPr>
            <w:tcW w:w="3652" w:type="dxa"/>
          </w:tcPr>
          <w:p w:rsidR="00587920" w:rsidRPr="000706A9" w:rsidRDefault="00587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237" w:type="dxa"/>
          </w:tcPr>
          <w:p w:rsidR="00587920" w:rsidRDefault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вам понравились? </w:t>
            </w:r>
          </w:p>
          <w:p w:rsidR="00974E79" w:rsidRDefault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вы бы похвалили себя?</w:t>
            </w:r>
          </w:p>
          <w:p w:rsidR="00974E79" w:rsidRDefault="0097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особенно у вас получилось? </w:t>
            </w:r>
          </w:p>
          <w:p w:rsidR="00BC2AD6" w:rsidRPr="00587920" w:rsidRDefault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Заполним весеннее </w:t>
            </w:r>
            <w:r w:rsidRPr="003F4A28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Если вы на уроке хорошо поработали и довольны собой – приклейте зеленый листочек, Если вы считаете. Что вам нужно еще поработать над темой нашего урока – приклейте желтый листочек. И если вы считаете, что совсем ничего не взяли с нашего урока – приклейте красный листочек.</w:t>
            </w:r>
          </w:p>
        </w:tc>
        <w:tc>
          <w:tcPr>
            <w:tcW w:w="4929" w:type="dxa"/>
          </w:tcPr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20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 оценивают свою работу на уроке.</w:t>
            </w:r>
          </w:p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920" w:rsidRDefault="00587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08" w:rsidTr="000706A9">
        <w:tc>
          <w:tcPr>
            <w:tcW w:w="3652" w:type="dxa"/>
          </w:tcPr>
          <w:p w:rsidR="001A3808" w:rsidRPr="000706A9" w:rsidRDefault="001A3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</w:t>
            </w:r>
            <w:r w:rsidR="001F05D0">
              <w:rPr>
                <w:rFonts w:ascii="Times New Roman" w:hAnsi="Times New Roman" w:cs="Times New Roman"/>
                <w:b/>
                <w:sz w:val="28"/>
                <w:szCs w:val="28"/>
              </w:rPr>
              <w:t>итогов урока</w:t>
            </w:r>
          </w:p>
        </w:tc>
        <w:tc>
          <w:tcPr>
            <w:tcW w:w="6237" w:type="dxa"/>
          </w:tcPr>
          <w:p w:rsidR="000706A9" w:rsidRDefault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раздел мы изучаем?</w:t>
            </w:r>
          </w:p>
          <w:p w:rsidR="00A4548B" w:rsidRDefault="00BC2AD6" w:rsidP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стихотворения сегодня читали?</w:t>
            </w:r>
            <w:r w:rsidR="00A4548B">
              <w:rPr>
                <w:rFonts w:ascii="Times New Roman" w:hAnsi="Times New Roman" w:cs="Times New Roman"/>
                <w:sz w:val="28"/>
                <w:szCs w:val="28"/>
              </w:rPr>
              <w:t xml:space="preserve"> Кто их написал? Что запомнили об авторе?</w:t>
            </w:r>
          </w:p>
          <w:p w:rsidR="00BC2AD6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цели ставили? Каких достигли?</w:t>
            </w:r>
          </w:p>
          <w:p w:rsidR="00BC2AD6" w:rsidRDefault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3808" w:rsidRDefault="00A4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тему урока, обсуждают, каких целей достигли.</w:t>
            </w:r>
          </w:p>
        </w:tc>
      </w:tr>
      <w:tr w:rsidR="000706A9" w:rsidTr="000706A9">
        <w:tc>
          <w:tcPr>
            <w:tcW w:w="3652" w:type="dxa"/>
          </w:tcPr>
          <w:p w:rsidR="000706A9" w:rsidRPr="000706A9" w:rsidRDefault="00070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6A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6237" w:type="dxa"/>
          </w:tcPr>
          <w:p w:rsidR="000706A9" w:rsidRDefault="00BC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любое стихотворение Тютчева</w:t>
            </w:r>
          </w:p>
        </w:tc>
        <w:tc>
          <w:tcPr>
            <w:tcW w:w="4929" w:type="dxa"/>
          </w:tcPr>
          <w:p w:rsidR="000706A9" w:rsidRDefault="00070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задание, задают уточняющие вопросы.</w:t>
            </w:r>
          </w:p>
        </w:tc>
      </w:tr>
    </w:tbl>
    <w:p w:rsidR="001C3A9F" w:rsidRPr="0024482E" w:rsidRDefault="001C3A9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3A9F" w:rsidRPr="0024482E" w:rsidSect="0024482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AD8"/>
    <w:multiLevelType w:val="hybridMultilevel"/>
    <w:tmpl w:val="B92C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469"/>
    <w:rsid w:val="000706A9"/>
    <w:rsid w:val="000A25B4"/>
    <w:rsid w:val="000C6327"/>
    <w:rsid w:val="00103A4A"/>
    <w:rsid w:val="00163CED"/>
    <w:rsid w:val="00174329"/>
    <w:rsid w:val="001A3808"/>
    <w:rsid w:val="001C3A9F"/>
    <w:rsid w:val="001F05D0"/>
    <w:rsid w:val="00211BF7"/>
    <w:rsid w:val="0024482E"/>
    <w:rsid w:val="0028244D"/>
    <w:rsid w:val="002E1367"/>
    <w:rsid w:val="00322E93"/>
    <w:rsid w:val="003A5643"/>
    <w:rsid w:val="003F4A28"/>
    <w:rsid w:val="00460A99"/>
    <w:rsid w:val="00487DC1"/>
    <w:rsid w:val="005325A0"/>
    <w:rsid w:val="00587920"/>
    <w:rsid w:val="0060406F"/>
    <w:rsid w:val="00636602"/>
    <w:rsid w:val="006C225D"/>
    <w:rsid w:val="00787C60"/>
    <w:rsid w:val="007E2E36"/>
    <w:rsid w:val="00974E79"/>
    <w:rsid w:val="009D2873"/>
    <w:rsid w:val="009E0C53"/>
    <w:rsid w:val="00A02200"/>
    <w:rsid w:val="00A4548B"/>
    <w:rsid w:val="00BC2AD6"/>
    <w:rsid w:val="00C00DBE"/>
    <w:rsid w:val="00D157DE"/>
    <w:rsid w:val="00D164B9"/>
    <w:rsid w:val="00DF6129"/>
    <w:rsid w:val="00E02469"/>
    <w:rsid w:val="00EC2ACA"/>
    <w:rsid w:val="00F13B26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11</cp:revision>
  <dcterms:created xsi:type="dcterms:W3CDTF">2015-12-13T12:13:00Z</dcterms:created>
  <dcterms:modified xsi:type="dcterms:W3CDTF">2024-04-08T19:24:00Z</dcterms:modified>
</cp:coreProperties>
</file>